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0B41" w:rsidRPr="00B6389E" w:rsidRDefault="00B6389E">
      <w:pPr>
        <w:pStyle w:val="a3"/>
        <w:rPr>
          <w:lang w:val="uk-UA"/>
        </w:rPr>
      </w:pPr>
      <w:r w:rsidRPr="00B6389E">
        <w:t>Space Attack</w:t>
      </w:r>
      <w:r w:rsidRPr="00B6389E">
        <w:rPr>
          <w:lang w:val="uk-UA"/>
        </w:rPr>
        <w:t xml:space="preserve"> – інструкція користувача</w:t>
      </w:r>
    </w:p>
    <w:p w:rsidR="00B10B41" w:rsidRPr="00B6389E" w:rsidRDefault="00B6389E" w:rsidP="00BF77F0">
      <w:pPr>
        <w:pStyle w:val="1"/>
        <w:rPr>
          <w:lang w:val="uk-UA"/>
        </w:rPr>
      </w:pPr>
      <w:r w:rsidRPr="00B6389E">
        <w:rPr>
          <w:lang w:val="uk-UA"/>
        </w:rPr>
        <w:t>Головне меню</w:t>
      </w:r>
    </w:p>
    <w:p w:rsidR="00B10B41" w:rsidRDefault="00B6389E" w:rsidP="00B6389E">
      <w:pPr>
        <w:ind w:firstLine="426"/>
        <w:rPr>
          <w:sz w:val="28"/>
          <w:szCs w:val="28"/>
          <w:lang w:val="uk-UA"/>
        </w:rPr>
      </w:pPr>
      <w:r w:rsidRPr="00B6389E">
        <w:rPr>
          <w:sz w:val="28"/>
          <w:szCs w:val="28"/>
          <w:lang w:val="uk-UA"/>
        </w:rPr>
        <w:t xml:space="preserve">При завантаженні програми, користувач спершу бачить початковий екран з логотипом </w:t>
      </w:r>
      <w:r w:rsidRPr="00B6389E">
        <w:rPr>
          <w:sz w:val="28"/>
          <w:szCs w:val="28"/>
        </w:rPr>
        <w:t>Unity</w:t>
      </w:r>
      <w:r w:rsidRPr="00B6389E">
        <w:rPr>
          <w:sz w:val="28"/>
          <w:szCs w:val="28"/>
          <w:lang w:val="uk-UA"/>
        </w:rPr>
        <w:t>, а потім потрапляє в головн</w:t>
      </w:r>
      <w:r>
        <w:rPr>
          <w:sz w:val="28"/>
          <w:szCs w:val="28"/>
          <w:lang w:val="uk-UA"/>
        </w:rPr>
        <w:t>е меню. Головне меню містить чотири</w:t>
      </w:r>
      <w:r w:rsidRPr="00B6389E">
        <w:rPr>
          <w:sz w:val="28"/>
          <w:szCs w:val="28"/>
          <w:lang w:val="uk-UA"/>
        </w:rPr>
        <w:t xml:space="preserve"> кнопки навігації для переходу до основних підменю: вибі</w:t>
      </w:r>
      <w:r>
        <w:rPr>
          <w:sz w:val="28"/>
          <w:szCs w:val="28"/>
          <w:lang w:val="uk-UA"/>
        </w:rPr>
        <w:t>р ігрового рівня</w:t>
      </w:r>
      <w:r w:rsidRPr="00B6389E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</w:rPr>
        <w:t>Play</w:t>
      </w:r>
      <w:r w:rsidRPr="00B6389E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>, інструкції</w:t>
      </w:r>
      <w:r w:rsidRPr="00B6389E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</w:rPr>
        <w:t>How</w:t>
      </w:r>
      <w:r w:rsidRPr="00B638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to</w:t>
      </w:r>
      <w:r w:rsidRPr="00B638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Play</w:t>
      </w:r>
      <w:r w:rsidRPr="00B6389E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 xml:space="preserve">, </w:t>
      </w:r>
      <w:r w:rsidRPr="00B6389E">
        <w:rPr>
          <w:sz w:val="28"/>
          <w:szCs w:val="28"/>
          <w:lang w:val="uk-UA"/>
        </w:rPr>
        <w:t>налаштування гри (</w:t>
      </w:r>
      <w:r>
        <w:rPr>
          <w:sz w:val="28"/>
          <w:szCs w:val="28"/>
        </w:rPr>
        <w:t>Settings</w:t>
      </w:r>
      <w:r w:rsidRPr="00B6389E"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  <w:lang w:val="uk-UA"/>
        </w:rPr>
        <w:t>та найвищі бали для кожного рівня (</w:t>
      </w:r>
      <w:r>
        <w:rPr>
          <w:sz w:val="28"/>
          <w:szCs w:val="28"/>
        </w:rPr>
        <w:t>High</w:t>
      </w:r>
      <w:r w:rsidRPr="00B638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Score</w:t>
      </w:r>
      <w:r>
        <w:rPr>
          <w:sz w:val="28"/>
          <w:szCs w:val="28"/>
          <w:lang w:val="uk-UA"/>
        </w:rPr>
        <w:t>)</w:t>
      </w:r>
      <w:r w:rsidRPr="00B6389E">
        <w:rPr>
          <w:sz w:val="28"/>
          <w:szCs w:val="28"/>
          <w:lang w:val="uk-UA"/>
        </w:rPr>
        <w:t>.</w:t>
      </w:r>
    </w:p>
    <w:p w:rsidR="00DD3091" w:rsidRDefault="00DD3091" w:rsidP="00B6389E">
      <w:pPr>
        <w:ind w:firstLine="426"/>
        <w:rPr>
          <w:sz w:val="28"/>
          <w:szCs w:val="28"/>
          <w:lang w:val="uk-UA"/>
        </w:rPr>
      </w:pPr>
    </w:p>
    <w:p w:rsidR="00B6389E" w:rsidRPr="00B6389E" w:rsidRDefault="00B6389E" w:rsidP="00B6389E">
      <w:pPr>
        <w:ind w:firstLine="426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drawing>
          <wp:inline distT="0" distB="0" distL="0" distR="0">
            <wp:extent cx="2628900" cy="3505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78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844" cy="351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091">
        <w:rPr>
          <w:sz w:val="28"/>
          <w:szCs w:val="28"/>
          <w:lang w:val="uk-UA"/>
        </w:rPr>
        <w:tab/>
      </w:r>
      <w:r>
        <w:rPr>
          <w:noProof/>
          <w:sz w:val="28"/>
          <w:szCs w:val="28"/>
          <w:lang w:val="uk-UA" w:eastAsia="uk-UA"/>
        </w:rPr>
        <w:drawing>
          <wp:inline distT="0" distB="0" distL="0" distR="0" wp14:anchorId="6C3E9582" wp14:editId="37FA8AD2">
            <wp:extent cx="2623185" cy="3497579"/>
            <wp:effectExtent l="0" t="0" r="571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78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974" cy="35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</w:p>
    <w:p w:rsidR="00DD3091" w:rsidRPr="00DD3091" w:rsidRDefault="00C50CF9" w:rsidP="00DD3091">
      <w:pPr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 налаштуваннях</w:t>
      </w:r>
      <w:r w:rsidR="00B6389E" w:rsidRPr="00B6389E">
        <w:rPr>
          <w:sz w:val="28"/>
          <w:szCs w:val="28"/>
          <w:lang w:val="uk-UA"/>
        </w:rPr>
        <w:t xml:space="preserve"> користувач може вибрати зручну для себе схему упр</w:t>
      </w:r>
      <w:r>
        <w:rPr>
          <w:sz w:val="28"/>
          <w:szCs w:val="28"/>
          <w:lang w:val="uk-UA"/>
        </w:rPr>
        <w:t>авління грою. Для цього існує</w:t>
      </w:r>
      <w:r w:rsidR="00B6389E" w:rsidRPr="00B6389E">
        <w:rPr>
          <w:sz w:val="28"/>
          <w:szCs w:val="28"/>
          <w:lang w:val="uk-UA"/>
        </w:rPr>
        <w:t xml:space="preserve"> три варіанти: джойстик, гіроскоп та фізичні клавіші. На мобільних пристроях з керуванням дотиками вибір клавіш є недоступним. Нижче, за допомогою </w:t>
      </w:r>
      <w:proofErr w:type="spellStart"/>
      <w:r w:rsidR="00B6389E" w:rsidRPr="00B6389E">
        <w:rPr>
          <w:sz w:val="28"/>
          <w:szCs w:val="28"/>
          <w:lang w:val="uk-UA"/>
        </w:rPr>
        <w:t>слайдера</w:t>
      </w:r>
      <w:proofErr w:type="spellEnd"/>
      <w:r w:rsidR="00B6389E" w:rsidRPr="00B6389E">
        <w:rPr>
          <w:sz w:val="28"/>
          <w:szCs w:val="28"/>
          <w:lang w:val="uk-UA"/>
        </w:rPr>
        <w:t xml:space="preserve">, користувач може </w:t>
      </w:r>
      <w:r>
        <w:rPr>
          <w:sz w:val="28"/>
          <w:szCs w:val="28"/>
          <w:lang w:val="uk-UA"/>
        </w:rPr>
        <w:t>налаштувати чутливість управління</w:t>
      </w:r>
      <w:r w:rsidR="00B6389E" w:rsidRPr="00B6389E">
        <w:rPr>
          <w:sz w:val="28"/>
          <w:szCs w:val="28"/>
          <w:lang w:val="uk-UA"/>
        </w:rPr>
        <w:t xml:space="preserve">. При зміщенні </w:t>
      </w:r>
      <w:proofErr w:type="spellStart"/>
      <w:r w:rsidR="00B6389E" w:rsidRPr="00B6389E">
        <w:rPr>
          <w:sz w:val="28"/>
          <w:szCs w:val="28"/>
          <w:lang w:val="uk-UA"/>
        </w:rPr>
        <w:t>слайдера</w:t>
      </w:r>
      <w:proofErr w:type="spellEnd"/>
      <w:r w:rsidR="00B6389E" w:rsidRPr="00B6389E">
        <w:rPr>
          <w:sz w:val="28"/>
          <w:szCs w:val="28"/>
          <w:lang w:val="uk-UA"/>
        </w:rPr>
        <w:t xml:space="preserve"> вправо, збільшується чутливість та швидкість реакції корабля</w:t>
      </w:r>
      <w:r w:rsidR="00B6389E" w:rsidRPr="00DD3091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Якщо переміщувати </w:t>
      </w:r>
      <w:proofErr w:type="spellStart"/>
      <w:r>
        <w:rPr>
          <w:sz w:val="28"/>
          <w:szCs w:val="28"/>
          <w:lang w:val="uk-UA"/>
        </w:rPr>
        <w:t>слайдер</w:t>
      </w:r>
      <w:proofErr w:type="spellEnd"/>
      <w:r>
        <w:rPr>
          <w:sz w:val="28"/>
          <w:szCs w:val="28"/>
          <w:lang w:val="uk-UA"/>
        </w:rPr>
        <w:t xml:space="preserve"> вліво, чутливість зменшиться. </w:t>
      </w:r>
      <w:r w:rsidR="00DD3091" w:rsidRPr="00DD3091">
        <w:rPr>
          <w:sz w:val="28"/>
          <w:szCs w:val="28"/>
          <w:lang w:val="uk-UA"/>
        </w:rPr>
        <w:t xml:space="preserve"> Далі розташований перемикач, який дозволяє вмикати та вимикати всі звукові ефекти у грі, враховуючи музику та звуки пострілів.</w:t>
      </w:r>
    </w:p>
    <w:p w:rsidR="0035372C" w:rsidRDefault="0035372C" w:rsidP="0035372C">
      <w:pPr>
        <w:ind w:firstLine="426"/>
        <w:rPr>
          <w:sz w:val="28"/>
          <w:szCs w:val="28"/>
          <w:lang w:val="uk-UA"/>
        </w:rPr>
      </w:pPr>
    </w:p>
    <w:p w:rsidR="00DD3091" w:rsidRDefault="00DD3091" w:rsidP="0035372C">
      <w:pPr>
        <w:ind w:firstLine="426"/>
        <w:rPr>
          <w:sz w:val="28"/>
          <w:szCs w:val="28"/>
          <w:lang w:val="uk-UA"/>
        </w:rPr>
      </w:pPr>
      <w:bookmarkStart w:id="0" w:name="_GoBack"/>
      <w:bookmarkEnd w:id="0"/>
      <w:r w:rsidRPr="00DD3091">
        <w:rPr>
          <w:sz w:val="28"/>
          <w:szCs w:val="28"/>
          <w:lang w:val="uk-UA"/>
        </w:rPr>
        <w:t>В іншому підменю користувач може побачити короткий опис та інструкції.</w:t>
      </w:r>
      <w:r>
        <w:rPr>
          <w:sz w:val="28"/>
          <w:szCs w:val="28"/>
          <w:lang w:val="uk-UA"/>
        </w:rPr>
        <w:t xml:space="preserve"> З цього підменю, так само як із інших, </w:t>
      </w:r>
      <w:r w:rsidRPr="00DD3091">
        <w:rPr>
          <w:sz w:val="28"/>
          <w:szCs w:val="28"/>
          <w:lang w:val="uk-UA"/>
        </w:rPr>
        <w:t>можливо повернутися в головне меню додатку. Для цього просто потрібно натиснути кнопку “</w:t>
      </w:r>
      <w:r w:rsidRPr="00DD3091">
        <w:rPr>
          <w:sz w:val="28"/>
          <w:szCs w:val="28"/>
        </w:rPr>
        <w:t>Back</w:t>
      </w:r>
      <w:r w:rsidRPr="00DD3091">
        <w:rPr>
          <w:sz w:val="28"/>
          <w:szCs w:val="28"/>
          <w:lang w:val="uk-UA"/>
        </w:rPr>
        <w:t>”.</w:t>
      </w: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підменю </w:t>
      </w:r>
      <w:r w:rsidRPr="00DD3091">
        <w:rPr>
          <w:sz w:val="28"/>
          <w:szCs w:val="28"/>
          <w:lang w:val="uk-UA"/>
        </w:rPr>
        <w:t>“</w:t>
      </w:r>
      <w:r>
        <w:rPr>
          <w:sz w:val="28"/>
          <w:szCs w:val="28"/>
        </w:rPr>
        <w:t>High</w:t>
      </w:r>
      <w:r w:rsidRPr="00DD309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Score</w:t>
      </w:r>
      <w:r w:rsidRPr="00DD3091">
        <w:rPr>
          <w:sz w:val="28"/>
          <w:szCs w:val="28"/>
          <w:lang w:val="uk-UA"/>
        </w:rPr>
        <w:t xml:space="preserve">” </w:t>
      </w:r>
      <w:r>
        <w:rPr>
          <w:sz w:val="28"/>
          <w:szCs w:val="28"/>
          <w:lang w:val="uk-UA"/>
        </w:rPr>
        <w:t xml:space="preserve">розташовано список найвищих набраних </w:t>
      </w:r>
      <w:proofErr w:type="spellStart"/>
      <w:r>
        <w:rPr>
          <w:sz w:val="28"/>
          <w:szCs w:val="28"/>
          <w:lang w:val="uk-UA"/>
        </w:rPr>
        <w:t>очків</w:t>
      </w:r>
      <w:proofErr w:type="spellEnd"/>
      <w:r>
        <w:rPr>
          <w:sz w:val="28"/>
          <w:szCs w:val="28"/>
          <w:lang w:val="uk-UA"/>
        </w:rPr>
        <w:t xml:space="preserve"> для кожного рівня гри. Якщо рівень не пройдений, тоді кількість очок становить нуль. Якщо гравець набирає більшу кількість балів в одному із рівнів, тоді значення для цього рівня змінюється.</w:t>
      </w: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</w:p>
    <w:p w:rsidR="00DD3091" w:rsidRPr="00DD3091" w:rsidRDefault="00DD3091" w:rsidP="00DD3091">
      <w:pPr>
        <w:ind w:firstLine="426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drawing>
          <wp:inline distT="0" distB="0" distL="0" distR="0">
            <wp:extent cx="2381250" cy="31750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77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42" cy="31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uk-UA"/>
        </w:rPr>
        <w:tab/>
      </w:r>
      <w:r>
        <w:rPr>
          <w:noProof/>
          <w:sz w:val="28"/>
          <w:szCs w:val="28"/>
          <w:lang w:val="uk-UA" w:eastAsia="uk-UA"/>
        </w:rPr>
        <w:drawing>
          <wp:inline distT="0" distB="0" distL="0" distR="0">
            <wp:extent cx="2385536" cy="31807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77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89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</w:p>
    <w:p w:rsidR="00DD3091" w:rsidRDefault="00C50CF9" w:rsidP="00DD3091">
      <w:pPr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підменю </w:t>
      </w:r>
      <w:r w:rsidRPr="00C50CF9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Play</w:t>
      </w:r>
      <w:r w:rsidRPr="00C50CF9">
        <w:rPr>
          <w:sz w:val="28"/>
          <w:szCs w:val="28"/>
          <w:lang w:val="ru-RU"/>
        </w:rPr>
        <w:t>”</w:t>
      </w:r>
      <w:r w:rsidR="00DD3091" w:rsidRPr="00DD3091">
        <w:rPr>
          <w:sz w:val="28"/>
          <w:szCs w:val="28"/>
          <w:lang w:val="uk-UA"/>
        </w:rPr>
        <w:t xml:space="preserve"> є кнопки для переходу до відповідного ігрового рівня. При чому на початку гри доступним є лише перший рівень. Після проходження першого рівня, стає доступний наст</w:t>
      </w:r>
      <w:r w:rsidR="00DD3091">
        <w:rPr>
          <w:sz w:val="28"/>
          <w:szCs w:val="28"/>
          <w:lang w:val="uk-UA"/>
        </w:rPr>
        <w:t>упний, і так далі.</w:t>
      </w: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</w:p>
    <w:p w:rsidR="00DD3091" w:rsidRDefault="00DD3091" w:rsidP="00DD3091">
      <w:pPr>
        <w:ind w:firstLine="426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2807494" cy="3743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77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795" cy="37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91" w:rsidRPr="00DD3091" w:rsidRDefault="00DD3091" w:rsidP="00DD3091">
      <w:pPr>
        <w:ind w:firstLine="426"/>
        <w:rPr>
          <w:sz w:val="28"/>
          <w:szCs w:val="28"/>
          <w:lang w:val="uk-UA"/>
        </w:rPr>
      </w:pPr>
    </w:p>
    <w:p w:rsidR="00B6389E" w:rsidRPr="00B6389E" w:rsidRDefault="00B6389E" w:rsidP="00B6389E">
      <w:pPr>
        <w:pStyle w:val="1"/>
        <w:rPr>
          <w:lang w:val="uk-UA"/>
        </w:rPr>
      </w:pPr>
      <w:r w:rsidRPr="00B6389E">
        <w:rPr>
          <w:lang w:val="uk-UA"/>
        </w:rPr>
        <w:t>Ігровий рівень</w:t>
      </w:r>
    </w:p>
    <w:p w:rsidR="00DD3091" w:rsidRPr="00C50CF9" w:rsidRDefault="00DD3091" w:rsidP="00C50CF9">
      <w:pPr>
        <w:spacing w:line="276" w:lineRule="auto"/>
        <w:ind w:firstLine="426"/>
        <w:rPr>
          <w:rFonts w:cs="Times New Roman"/>
          <w:sz w:val="28"/>
          <w:szCs w:val="28"/>
          <w:lang w:val="uk-UA"/>
        </w:rPr>
      </w:pPr>
      <w:r w:rsidRPr="00C50CF9">
        <w:rPr>
          <w:rFonts w:cs="Times New Roman"/>
          <w:sz w:val="28"/>
          <w:szCs w:val="28"/>
          <w:lang w:val="uk-UA"/>
        </w:rPr>
        <w:t>Після натискання на кнопку з номером рівня, користувач потрапить на відповідний ігровий рівень. Тут гравець здійснює управління космічним кораблем згідно з обраною схемою керування. Якщо в налаштуваннях обрано джойстик, то в лівому нижньому куті з’явиться інтерактивний джойстик для управління кораблем. Всі постріли корабля здійснюються автоматично через певний інтервал часу.</w:t>
      </w:r>
    </w:p>
    <w:p w:rsidR="00DD3091" w:rsidRPr="00C50CF9" w:rsidRDefault="00DD3091" w:rsidP="00C50CF9">
      <w:pPr>
        <w:spacing w:line="276" w:lineRule="auto"/>
        <w:ind w:firstLine="426"/>
        <w:rPr>
          <w:rFonts w:cs="Times New Roman"/>
          <w:sz w:val="28"/>
          <w:szCs w:val="28"/>
          <w:lang w:val="uk-UA"/>
        </w:rPr>
      </w:pPr>
      <w:r w:rsidRPr="00C50CF9">
        <w:rPr>
          <w:rFonts w:cs="Times New Roman"/>
          <w:sz w:val="28"/>
          <w:szCs w:val="28"/>
          <w:lang w:val="uk-UA"/>
        </w:rPr>
        <w:t>У верхній частині екрану розміщені два текстові поля. Перше показує кількість набраних балів, які надаються за знищення ворожих кораблів та астероїдів. Друге – «здоров’я» корабля гравця, яке зменшується при влучанні в корабель астероїда або ворожого пострілу.</w:t>
      </w:r>
    </w:p>
    <w:p w:rsidR="00B6389E" w:rsidRDefault="00DD3091" w:rsidP="00C50CF9">
      <w:pPr>
        <w:spacing w:line="276" w:lineRule="auto"/>
        <w:ind w:firstLine="426"/>
        <w:rPr>
          <w:rFonts w:cs="Times New Roman"/>
          <w:sz w:val="28"/>
          <w:szCs w:val="28"/>
          <w:lang w:val="uk-UA"/>
        </w:rPr>
      </w:pPr>
      <w:r w:rsidRPr="00C50CF9">
        <w:rPr>
          <w:rFonts w:cs="Times New Roman"/>
          <w:sz w:val="28"/>
          <w:szCs w:val="28"/>
          <w:lang w:val="uk-UA"/>
        </w:rPr>
        <w:t>Головна мета користувача – дістатися кінця рівня і, по можливості, знищити як можна більше ворогів. Якщо гравець пройде рівень, тоді на екрані з’явиться напис “</w:t>
      </w:r>
      <w:proofErr w:type="spellStart"/>
      <w:r w:rsidRPr="00C50CF9">
        <w:rPr>
          <w:rFonts w:cs="Times New Roman"/>
          <w:sz w:val="28"/>
          <w:szCs w:val="28"/>
          <w:lang w:val="uk-UA"/>
        </w:rPr>
        <w:t>Well</w:t>
      </w:r>
      <w:proofErr w:type="spellEnd"/>
      <w:r w:rsidRPr="00C50CF9">
        <w:rPr>
          <w:rFonts w:cs="Times New Roman"/>
          <w:sz w:val="28"/>
          <w:szCs w:val="28"/>
          <w:lang w:val="uk-UA"/>
        </w:rPr>
        <w:t xml:space="preserve"> </w:t>
      </w:r>
      <w:proofErr w:type="spellStart"/>
      <w:r w:rsidRPr="00C50CF9">
        <w:rPr>
          <w:rFonts w:cs="Times New Roman"/>
          <w:sz w:val="28"/>
          <w:szCs w:val="28"/>
          <w:lang w:val="uk-UA"/>
        </w:rPr>
        <w:t>Done</w:t>
      </w:r>
      <w:proofErr w:type="spellEnd"/>
      <w:r w:rsidRPr="00C50CF9">
        <w:rPr>
          <w:rFonts w:cs="Times New Roman"/>
          <w:sz w:val="28"/>
          <w:szCs w:val="28"/>
          <w:lang w:val="uk-UA"/>
        </w:rPr>
        <w:t>”, і, через певний час, користувач потрапить в головне меню. Якщо корабель користувача буде знищено, на екрані з’явиться напис “</w:t>
      </w:r>
      <w:proofErr w:type="spellStart"/>
      <w:r w:rsidRPr="00C50CF9">
        <w:rPr>
          <w:rFonts w:cs="Times New Roman"/>
          <w:sz w:val="28"/>
          <w:szCs w:val="28"/>
          <w:lang w:val="uk-UA"/>
        </w:rPr>
        <w:t>Game</w:t>
      </w:r>
      <w:proofErr w:type="spellEnd"/>
      <w:r w:rsidRPr="00C50CF9">
        <w:rPr>
          <w:rFonts w:cs="Times New Roman"/>
          <w:sz w:val="28"/>
          <w:szCs w:val="28"/>
          <w:lang w:val="uk-UA"/>
        </w:rPr>
        <w:t xml:space="preserve"> </w:t>
      </w:r>
      <w:proofErr w:type="spellStart"/>
      <w:r w:rsidRPr="00C50CF9">
        <w:rPr>
          <w:rFonts w:cs="Times New Roman"/>
          <w:sz w:val="28"/>
          <w:szCs w:val="28"/>
          <w:lang w:val="uk-UA"/>
        </w:rPr>
        <w:t>Over</w:t>
      </w:r>
      <w:proofErr w:type="spellEnd"/>
      <w:r w:rsidRPr="00C50CF9">
        <w:rPr>
          <w:rFonts w:cs="Times New Roman"/>
          <w:sz w:val="28"/>
          <w:szCs w:val="28"/>
          <w:lang w:val="uk-UA"/>
        </w:rPr>
        <w:t>”, і рівень буде завершено.</w:t>
      </w:r>
    </w:p>
    <w:p w:rsidR="00C50CF9" w:rsidRDefault="00C50CF9" w:rsidP="00C50CF9">
      <w:pPr>
        <w:spacing w:line="276" w:lineRule="auto"/>
        <w:ind w:firstLine="426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2578895" cy="3438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7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827" cy="344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ab/>
      </w:r>
      <w:r>
        <w:rPr>
          <w:noProof/>
          <w:lang w:val="uk-UA" w:eastAsia="uk-UA"/>
        </w:rPr>
        <w:drawing>
          <wp:inline distT="0" distB="0" distL="0" distR="0">
            <wp:extent cx="2578894" cy="3438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78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188" cy="344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9" w:rsidRDefault="00C50CF9" w:rsidP="00C50CF9">
      <w:pPr>
        <w:spacing w:line="276" w:lineRule="auto"/>
        <w:ind w:firstLine="426"/>
        <w:rPr>
          <w:lang w:val="uk-UA"/>
        </w:rPr>
      </w:pPr>
    </w:p>
    <w:p w:rsidR="00C50CF9" w:rsidRPr="00C50CF9" w:rsidRDefault="00C50CF9" w:rsidP="00C50CF9">
      <w:pPr>
        <w:spacing w:line="276" w:lineRule="auto"/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на кнопку паузи, гра зупиниться, і на екрані з’явиться меню з двома кнопками. За допомогою кнопки </w:t>
      </w:r>
      <w:r w:rsidRPr="00C50CF9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Resume</w:t>
      </w:r>
      <w:r w:rsidRPr="00C50CF9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uk-UA"/>
        </w:rPr>
        <w:t xml:space="preserve">можна повернутися до рівня та продовжити грати. А за допомогою кнопки </w:t>
      </w:r>
      <w:r w:rsidRPr="00C50CF9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Quit</w:t>
      </w:r>
      <w:r w:rsidRPr="00C50CF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Level</w:t>
      </w:r>
      <w:r w:rsidRPr="00C50CF9">
        <w:rPr>
          <w:sz w:val="28"/>
          <w:szCs w:val="28"/>
          <w:lang w:val="ru-RU"/>
        </w:rPr>
        <w:t xml:space="preserve">” – </w:t>
      </w:r>
      <w:r>
        <w:rPr>
          <w:sz w:val="28"/>
          <w:szCs w:val="28"/>
          <w:lang w:val="uk-UA"/>
        </w:rPr>
        <w:t>можна повернутися в головне меню гри.</w:t>
      </w:r>
    </w:p>
    <w:sectPr w:rsidR="00C50CF9" w:rsidRPr="00C50CF9" w:rsidSect="00C50CF9">
      <w:pgSz w:w="12240" w:h="15840"/>
      <w:pgMar w:top="1440" w:right="1440" w:bottom="56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9E"/>
    <w:rsid w:val="0035372C"/>
    <w:rsid w:val="00B10B41"/>
    <w:rsid w:val="00B6389E"/>
    <w:rsid w:val="00BF77F0"/>
    <w:rsid w:val="00C50CF9"/>
    <w:rsid w:val="00DD3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7E2013-F5DA-44C6-AB4B-ADC707FA1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6">
    <w:name w:val="Подзаголовок Знак"/>
    <w:basedOn w:val="a0"/>
    <w:link w:val="a5"/>
    <w:uiPriority w:val="11"/>
    <w:rPr>
      <w:color w:val="5A5A5A" w:themeColor="text1" w:themeTint="A5"/>
      <w:spacing w:val="10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0">
    <w:name w:val="Заголовок 4 Знак"/>
    <w:basedOn w:val="a0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0">
    <w:name w:val="Заголовок 5 Знак"/>
    <w:basedOn w:val="a0"/>
    <w:link w:val="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70">
    <w:name w:val="Заголовок 7 Знак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Pr>
      <w:i/>
      <w:iCs/>
      <w:color w:val="auto"/>
    </w:rPr>
  </w:style>
  <w:style w:type="character" w:styleId="a9">
    <w:name w:val="Intense Emphasis"/>
    <w:basedOn w:val="a0"/>
    <w:uiPriority w:val="21"/>
    <w:qFormat/>
    <w:rPr>
      <w:b/>
      <w:bCs/>
      <w:i/>
      <w:iCs/>
      <w:caps/>
    </w:rPr>
  </w:style>
  <w:style w:type="character" w:styleId="aa">
    <w:name w:val="Strong"/>
    <w:basedOn w:val="a0"/>
    <w:uiPriority w:val="22"/>
    <w:qFormat/>
    <w:rPr>
      <w:b/>
      <w:bCs/>
      <w:color w:val="000000" w:themeColor="text1"/>
    </w:rPr>
  </w:style>
  <w:style w:type="paragraph" w:styleId="21">
    <w:name w:val="Quote"/>
    <w:basedOn w:val="a"/>
    <w:next w:val="a"/>
    <w:link w:val="22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c">
    <w:name w:val="Выделенная цитата Знак"/>
    <w:basedOn w:val="a0"/>
    <w:link w:val="ab"/>
    <w:uiPriority w:val="30"/>
    <w:rPr>
      <w:color w:val="000000" w:themeColor="text1"/>
      <w:shd w:val="clear" w:color="auto" w:fill="F2F2F2" w:themeFill="background1" w:themeFillShade="F2"/>
    </w:rPr>
  </w:style>
  <w:style w:type="character" w:styleId="ad">
    <w:name w:val="Subtle Reference"/>
    <w:basedOn w:val="a0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Pr>
      <w:b/>
      <w:bCs/>
      <w:smallCaps/>
      <w:u w:val="single"/>
    </w:rPr>
  </w:style>
  <w:style w:type="character" w:styleId="af">
    <w:name w:val="Book Title"/>
    <w:basedOn w:val="a0"/>
    <w:uiPriority w:val="33"/>
    <w:qFormat/>
    <w:rPr>
      <w:b w:val="0"/>
      <w:bCs w:val="0"/>
      <w:smallCaps/>
      <w:spacing w:val="5"/>
    </w:rPr>
  </w:style>
  <w:style w:type="paragraph" w:styleId="af0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af1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2">
    <w:name w:val="No Spacing"/>
    <w:uiPriority w:val="1"/>
    <w:qFormat/>
    <w:pPr>
      <w:spacing w:after="0" w:line="240" w:lineRule="auto"/>
    </w:p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paragraph" w:styleId="af4">
    <w:name w:val="Balloon Text"/>
    <w:basedOn w:val="a"/>
    <w:link w:val="af5"/>
    <w:uiPriority w:val="99"/>
    <w:semiHidden/>
    <w:unhideWhenUsed/>
    <w:rsid w:val="00B638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B6389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ogdan\AppData\Roaming\Microsoft\&#1064;&#1072;&#1073;&#1083;&#1086;&#1085;&#1099;\&#1041;&#1083;&#1072;&#1085;&#1082;%20&#1054;&#1090;&#1095;&#1077;&#1090;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Бланк Отчет</Template>
  <TotalTime>30</TotalTime>
  <Pages>4</Pages>
  <Words>1826</Words>
  <Characters>1042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Bogdan Kalashnikov</dc:creator>
  <cp:keywords/>
  <cp:lastModifiedBy>Bogdan Kalashnikov</cp:lastModifiedBy>
  <cp:revision>2</cp:revision>
  <cp:lastPrinted>2015-05-24T14:28:00Z</cp:lastPrinted>
  <dcterms:created xsi:type="dcterms:W3CDTF">2015-05-24T13:44:00Z</dcterms:created>
  <dcterms:modified xsi:type="dcterms:W3CDTF">2015-05-24T14:28:00Z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